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0C2" w14:textId="3AE3FA8D" w:rsidR="006D0D7F" w:rsidRPr="006D0D7F" w:rsidRDefault="00C86480" w:rsidP="006D0D7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Exercises</w:t>
      </w:r>
      <w:r w:rsidR="006D0D7F">
        <w:rPr>
          <w:b/>
          <w:bCs/>
          <w:lang w:val="en-US"/>
        </w:rPr>
        <w:tab/>
      </w:r>
      <w:r w:rsidR="006D0D7F" w:rsidRPr="006D0D7F">
        <w:rPr>
          <w:b/>
          <w:bCs/>
          <w:lang w:val="en-US"/>
        </w:rPr>
        <w:t>Chapter 1 - Interactions of waves with the sample and beyond</w:t>
      </w:r>
    </w:p>
    <w:p w14:paraId="35F0BC80" w14:textId="5BAE87E0" w:rsidR="006D0D7F" w:rsidRDefault="006D0D7F" w:rsidP="006D0D7F">
      <w:pPr>
        <w:spacing w:after="0"/>
        <w:rPr>
          <w:lang w:val="en-US"/>
        </w:rPr>
      </w:pPr>
    </w:p>
    <w:p w14:paraId="519F88F2" w14:textId="7FB38B37" w:rsidR="006D0D7F" w:rsidRPr="00674CE5" w:rsidRDefault="00674CE5" w:rsidP="006D0D7F">
      <w:pPr>
        <w:spacing w:after="0"/>
        <w:rPr>
          <w:i/>
          <w:iCs/>
          <w:u w:val="single"/>
          <w:lang w:val="en-US"/>
        </w:rPr>
      </w:pPr>
      <w:r w:rsidRPr="00674CE5">
        <w:rPr>
          <w:i/>
          <w:iCs/>
          <w:u w:val="single"/>
          <w:lang w:val="en-US"/>
        </w:rPr>
        <w:t>Review of Fourier transform and properties</w:t>
      </w:r>
    </w:p>
    <w:p w14:paraId="5F155543" w14:textId="77777777" w:rsidR="006D0D7F" w:rsidRDefault="006D0D7F" w:rsidP="006D0D7F">
      <w:pPr>
        <w:spacing w:after="0"/>
        <w:rPr>
          <w:lang w:val="en-US"/>
        </w:rPr>
      </w:pPr>
    </w:p>
    <w:p w14:paraId="27CB0CE9" w14:textId="1CCE3A84" w:rsidR="00826376" w:rsidRDefault="00826376" w:rsidP="00826376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 w:rsidRPr="00826376">
        <w:rPr>
          <w:lang w:val="en-US"/>
        </w:rPr>
        <w:t xml:space="preserve">Using the definition of the FT prove the </w:t>
      </w:r>
      <w:r>
        <w:rPr>
          <w:lang w:val="en-US"/>
        </w:rPr>
        <w:t xml:space="preserve">Fourier </w:t>
      </w:r>
      <w:r w:rsidRPr="00826376">
        <w:rPr>
          <w:lang w:val="en-US"/>
        </w:rPr>
        <w:t xml:space="preserve">shift theorem. </w:t>
      </w:r>
    </w:p>
    <w:p w14:paraId="2EA79DC4" w14:textId="2C1CF9DD" w:rsidR="00826376" w:rsidRPr="00826376" w:rsidRDefault="00826376" w:rsidP="00826376">
      <w:pPr>
        <w:pStyle w:val="ListParagraph"/>
        <w:spacing w:after="0"/>
        <w:ind w:left="360"/>
        <w:rPr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F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-i2π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ax+by</m:t>
                      </m:r>
                    </m:e>
                  </m:d>
                </m:e>
              </m:d>
            </m:e>
          </m:d>
          <m:r>
            <m:rPr>
              <m:sty m:val="bi"/>
            </m:rPr>
            <w:rPr>
              <w:rFonts w:ascii="Cambria Math" w:hAnsi="Cambria Math"/>
              <w:lang w:val="en-GB"/>
            </w:rPr>
            <m:t>=</m:t>
          </m:r>
          <m:r>
            <w:rPr>
              <w:rFonts w:ascii="Cambria Math" w:hAnsi="Cambria Math"/>
              <w:lang w:val="en-US"/>
            </w:rPr>
            <m:t>G</m:t>
          </m:r>
          <m:d>
            <m:d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+a,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+b</m:t>
              </m:r>
            </m:e>
          </m:d>
        </m:oMath>
      </m:oMathPara>
    </w:p>
    <w:p w14:paraId="5ACA8721" w14:textId="77777777" w:rsidR="00826376" w:rsidRDefault="00826376" w:rsidP="00826376">
      <w:pPr>
        <w:pStyle w:val="ListParagraph"/>
        <w:spacing w:after="0"/>
        <w:ind w:left="360"/>
        <w:rPr>
          <w:lang w:val="en-US"/>
        </w:rPr>
      </w:pPr>
    </w:p>
    <w:p w14:paraId="5EDFF6FB" w14:textId="5F0DCC97" w:rsidR="006D0D7F" w:rsidRPr="00826376" w:rsidRDefault="00826376" w:rsidP="00826376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Use the shift theorem above and</w:t>
      </w:r>
      <w:r w:rsidR="00951A8E" w:rsidRPr="00826376">
        <w:rPr>
          <w:lang w:val="en-US"/>
        </w:rPr>
        <w:t xml:space="preserve"> the generalized transform</w:t>
      </w:r>
    </w:p>
    <w:p w14:paraId="2289B2DA" w14:textId="17522287" w:rsidR="006D0D7F" w:rsidRPr="006D0D7F" w:rsidRDefault="006D0D7F" w:rsidP="00826376">
      <w:pPr>
        <w:spacing w:after="0"/>
        <w:jc w:val="center"/>
        <w:rPr>
          <w:lang w:val="en-US"/>
        </w:rPr>
      </w:pPr>
      <m:oMathPara>
        <m:oMathParaPr>
          <m:jc m:val="centerGroup"/>
        </m:oMathParaPr>
        <m:oMath>
          <m:r>
            <m:rPr>
              <m:scr m:val="script"/>
            </m:rPr>
            <w:rPr>
              <w:rFonts w:ascii="Cambria Math" w:hAnsi="Cambria Math"/>
              <w:lang w:val="en-US"/>
            </w:rPr>
            <m:t>F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m:rPr>
              <m:sty m:val="bi"/>
            </m:rPr>
            <w:rPr>
              <w:rFonts w:ascii="Cambria Math" w:hAnsi="Cambria Math"/>
              <w:lang w:val="en-GB"/>
            </w:rPr>
            <m:t>=</m:t>
          </m:r>
          <m:r>
            <w:rPr>
              <w:rFonts w:ascii="Cambria Math" w:hAnsi="Cambria Math"/>
              <w:lang w:val="en-GB"/>
            </w:rPr>
            <m:t>δ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0B901D41" w14:textId="6F8C43DF" w:rsidR="006D0D7F" w:rsidRDefault="00826376" w:rsidP="006D0D7F">
      <w:pPr>
        <w:spacing w:after="0"/>
        <w:rPr>
          <w:lang w:val="en-US"/>
        </w:rPr>
      </w:pPr>
      <w:r>
        <w:rPr>
          <w:lang w:val="en-US"/>
        </w:rPr>
        <w:t xml:space="preserve">to </w:t>
      </w:r>
      <w:r w:rsidR="006D0D7F">
        <w:rPr>
          <w:lang w:val="en-US"/>
        </w:rPr>
        <w:t xml:space="preserve">prove that </w:t>
      </w:r>
    </w:p>
    <w:p w14:paraId="2E0E414F" w14:textId="3D798979" w:rsidR="006D0D7F" w:rsidRPr="006D0D7F" w:rsidRDefault="006D0D7F" w:rsidP="006D0D7F">
      <w:pPr>
        <w:spacing w:after="0"/>
      </w:pPr>
      <m:oMathPara>
        <m:oMathParaPr>
          <m:jc m:val="center"/>
        </m:oMathParaPr>
        <m:oMath>
          <m:r>
            <m:rPr>
              <m:scr m:val="script"/>
            </m:rPr>
            <w:rPr>
              <w:rFonts w:ascii="Cambria Math" w:hAnsi="Cambria Math"/>
            </w:rPr>
            <m:t>F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x0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e>
              </m:func>
            </m:e>
          </m:d>
          <m:r>
            <m:rPr>
              <m:sty m:val="bi"/>
            </m:rP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)+</m:t>
              </m:r>
              <m:r>
                <w:rPr>
                  <w:rFonts w:ascii="Cambria Math" w:hAnsi="Cambria Math"/>
                  <w:lang w:val="en-GB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8FD3FA1" w14:textId="511DFF6E" w:rsidR="00951A8E" w:rsidRDefault="00951A8E" w:rsidP="006D0D7F">
      <w:pPr>
        <w:spacing w:after="0"/>
        <w:rPr>
          <w:lang w:val="en-US"/>
        </w:rPr>
      </w:pPr>
    </w:p>
    <w:p w14:paraId="06DD0C49" w14:textId="76DA524D" w:rsidR="00951A8E" w:rsidRDefault="00951A8E" w:rsidP="006D0D7F">
      <w:pPr>
        <w:spacing w:after="0"/>
        <w:rPr>
          <w:lang w:val="en-US"/>
        </w:rPr>
      </w:pPr>
    </w:p>
    <w:p w14:paraId="309454ED" w14:textId="77777777" w:rsidR="002A55A5" w:rsidRDefault="002A55A5" w:rsidP="006D0D7F">
      <w:pPr>
        <w:spacing w:after="0"/>
        <w:rPr>
          <w:lang w:val="en-US"/>
        </w:rPr>
      </w:pPr>
    </w:p>
    <w:p w14:paraId="3776F482" w14:textId="0F0FF381" w:rsidR="007D7EA0" w:rsidRDefault="007D7EA0" w:rsidP="006D0D7F">
      <w:pPr>
        <w:spacing w:after="0"/>
        <w:rPr>
          <w:lang w:val="en-US"/>
        </w:rPr>
      </w:pPr>
      <w:r>
        <w:rPr>
          <w:lang w:val="en-US"/>
        </w:rPr>
        <w:t xml:space="preserve">2. </w:t>
      </w:r>
      <w:r w:rsidR="00222C75">
        <w:rPr>
          <w:lang w:val="en-US"/>
        </w:rPr>
        <w:t>Calculate the c</w:t>
      </w:r>
      <w:r>
        <w:rPr>
          <w:lang w:val="en-US"/>
        </w:rPr>
        <w:t>onvolution</w:t>
      </w:r>
      <w:r w:rsidR="00222C75">
        <w:rPr>
          <w:lang w:val="en-US"/>
        </w:rPr>
        <w:t>:</w:t>
      </w:r>
    </w:p>
    <w:p w14:paraId="4125824B" w14:textId="5A402247" w:rsidR="00222C75" w:rsidRPr="00826376" w:rsidRDefault="00222C75" w:rsidP="00222C75">
      <w:pPr>
        <w:pStyle w:val="ListParagraph"/>
        <w:spacing w:after="0"/>
        <w:ind w:left="360"/>
        <w:rPr>
          <w:lang w:val="en-US"/>
        </w:rPr>
      </w:pPr>
      <m:oMathPara>
        <m:oMath>
          <m:r>
            <w:rPr>
              <w:rFonts w:ascii="Cambria Math" w:hAnsi="Cambria Math"/>
            </w:rPr>
            <m:t>sinc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</w:rPr>
            <m:t>*sinc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42AEA448" w14:textId="031BDA4D" w:rsidR="00826376" w:rsidRDefault="00826376" w:rsidP="006D0D7F">
      <w:pPr>
        <w:spacing w:after="0"/>
        <w:rPr>
          <w:lang w:val="en-US"/>
        </w:rPr>
      </w:pPr>
    </w:p>
    <w:p w14:paraId="71E17CB0" w14:textId="77777777" w:rsidR="00BE2309" w:rsidRDefault="00BE2309" w:rsidP="006D0D7F">
      <w:pPr>
        <w:spacing w:after="0"/>
        <w:rPr>
          <w:lang w:val="en-US"/>
        </w:rPr>
      </w:pPr>
    </w:p>
    <w:p w14:paraId="7E79CA66" w14:textId="387522BD" w:rsidR="00951A8E" w:rsidRDefault="002A55A5" w:rsidP="006D0D7F">
      <w:pPr>
        <w:spacing w:after="0"/>
        <w:rPr>
          <w:lang w:val="en-US"/>
        </w:rPr>
      </w:pPr>
      <w:r>
        <w:rPr>
          <w:lang w:val="en-US"/>
        </w:rPr>
        <w:t>3</w:t>
      </w:r>
      <w:r w:rsidR="00951A8E">
        <w:rPr>
          <w:lang w:val="en-US"/>
        </w:rPr>
        <w:t>. Match the image to its Fourier transform</w:t>
      </w:r>
      <w:r w:rsidR="00222C75">
        <w:rPr>
          <w:lang w:val="en-US"/>
        </w:rPr>
        <w:t>. Explain in one paragraph the match.</w:t>
      </w:r>
      <w:r w:rsidR="00AE24B6">
        <w:rPr>
          <w:lang w:val="en-US"/>
        </w:rPr>
        <w:t xml:space="preserve"> </w:t>
      </w:r>
    </w:p>
    <w:p w14:paraId="2F5D638A" w14:textId="451E4ECD" w:rsidR="00222C75" w:rsidRDefault="00222C75" w:rsidP="006D0D7F">
      <w:pPr>
        <w:spacing w:after="0"/>
        <w:rPr>
          <w:lang w:val="en-US"/>
        </w:rPr>
      </w:pPr>
    </w:p>
    <w:p w14:paraId="36C1ED1C" w14:textId="77777777" w:rsidR="00BE2309" w:rsidRDefault="00BE2309" w:rsidP="006D0D7F">
      <w:pPr>
        <w:spacing w:after="0"/>
        <w:rPr>
          <w:lang w:val="en-US"/>
        </w:rPr>
      </w:pPr>
    </w:p>
    <w:p w14:paraId="6C98A9A5" w14:textId="37B10F69" w:rsidR="00F33D8E" w:rsidRDefault="00F33D8E" w:rsidP="006D0D7F">
      <w:pPr>
        <w:spacing w:after="0"/>
        <w:rPr>
          <w:lang w:val="en-US"/>
        </w:rPr>
      </w:pPr>
    </w:p>
    <w:p w14:paraId="5DF2439E" w14:textId="34804868" w:rsidR="00F33D8E" w:rsidRPr="00674CE5" w:rsidRDefault="00F33D8E" w:rsidP="00F33D8E">
      <w:pPr>
        <w:spacing w:after="0"/>
        <w:rPr>
          <w:i/>
          <w:iCs/>
          <w:u w:val="single"/>
          <w:lang w:val="en-US"/>
        </w:rPr>
      </w:pPr>
      <w:proofErr w:type="spellStart"/>
      <w:r>
        <w:rPr>
          <w:i/>
          <w:iCs/>
          <w:u w:val="single"/>
          <w:lang w:val="en-US"/>
        </w:rPr>
        <w:t>Helmholz</w:t>
      </w:r>
      <w:proofErr w:type="spellEnd"/>
      <w:r>
        <w:rPr>
          <w:i/>
          <w:iCs/>
          <w:u w:val="single"/>
          <w:lang w:val="en-US"/>
        </w:rPr>
        <w:t xml:space="preserve"> equation</w:t>
      </w:r>
    </w:p>
    <w:p w14:paraId="1EA8FB59" w14:textId="522F94B5" w:rsidR="00F33D8E" w:rsidRDefault="00F33D8E" w:rsidP="006D0D7F">
      <w:pPr>
        <w:spacing w:after="0"/>
        <w:rPr>
          <w:lang w:val="en-US"/>
        </w:rPr>
      </w:pPr>
    </w:p>
    <w:p w14:paraId="4F46CB2C" w14:textId="3AA00B8A" w:rsidR="00EC2A34" w:rsidRDefault="00EC2A34" w:rsidP="006D0D7F">
      <w:pPr>
        <w:spacing w:after="0"/>
        <w:rPr>
          <w:lang w:val="en-US"/>
        </w:rPr>
      </w:pPr>
      <w:r>
        <w:rPr>
          <w:lang w:val="en-US"/>
        </w:rPr>
        <w:t>4. Prove that</w:t>
      </w:r>
      <w:r w:rsidR="00C52BD8">
        <w:rPr>
          <w:lang w:val="en-US"/>
        </w:rPr>
        <w:t xml:space="preserve"> the angular spectrum method</w:t>
      </w:r>
    </w:p>
    <w:p w14:paraId="47AF2E06" w14:textId="2F78FB20" w:rsidR="00EC2A34" w:rsidRDefault="00EC2A34" w:rsidP="006D0D7F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Pr="00EC2A34">
        <w:object w:dxaOrig="7760" w:dyaOrig="920" w14:anchorId="5D853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46.3pt" o:ole="">
            <v:imagedata r:id="rId6" o:title=""/>
          </v:shape>
          <o:OLEObject Type="Embed" ProgID="Equation.DSMT4" ShapeID="_x0000_i1025" DrawAspect="Content" ObjectID="_1788193699" r:id="rId7"/>
        </w:object>
      </w:r>
    </w:p>
    <w:p w14:paraId="4CFAEEDD" w14:textId="0E944714" w:rsidR="00EC2A34" w:rsidRDefault="00EC2A34" w:rsidP="006D0D7F">
      <w:pPr>
        <w:spacing w:after="0"/>
        <w:rPr>
          <w:lang w:val="en-US"/>
        </w:rPr>
      </w:pPr>
      <w:r>
        <w:rPr>
          <w:lang w:val="en-US"/>
        </w:rPr>
        <w:t xml:space="preserve">Satisfies Helmholtz </w:t>
      </w:r>
      <w:proofErr w:type="gramStart"/>
      <w:r>
        <w:rPr>
          <w:lang w:val="en-US"/>
        </w:rPr>
        <w:t>equation</w:t>
      </w:r>
      <w:proofErr w:type="gramEnd"/>
    </w:p>
    <w:p w14:paraId="27C0D7F7" w14:textId="77777777" w:rsidR="00EC2A34" w:rsidRDefault="00EC2A34" w:rsidP="006D0D7F">
      <w:pPr>
        <w:spacing w:after="0"/>
        <w:rPr>
          <w:lang w:val="en-US"/>
        </w:rPr>
      </w:pPr>
    </w:p>
    <w:p w14:paraId="7830AF9D" w14:textId="77777777" w:rsidR="00C52BD8" w:rsidRDefault="00C52BD8" w:rsidP="006D0D7F">
      <w:pPr>
        <w:spacing w:after="0"/>
        <w:rPr>
          <w:lang w:val="en-US"/>
        </w:rPr>
      </w:pPr>
    </w:p>
    <w:p w14:paraId="586444ED" w14:textId="77777777" w:rsidR="00D12FE8" w:rsidRDefault="00D12FE8" w:rsidP="006D0D7F">
      <w:pPr>
        <w:spacing w:after="0"/>
        <w:rPr>
          <w:lang w:val="en-US"/>
        </w:rPr>
      </w:pPr>
    </w:p>
    <w:p w14:paraId="5E82C99E" w14:textId="5595BC1D" w:rsidR="00EC2A34" w:rsidRDefault="00EC2A34" w:rsidP="006D0D7F">
      <w:pPr>
        <w:spacing w:after="0"/>
        <w:rPr>
          <w:lang w:val="en-US"/>
        </w:rPr>
      </w:pPr>
      <w:r>
        <w:rPr>
          <w:lang w:val="en-US"/>
        </w:rPr>
        <w:t>5</w:t>
      </w:r>
      <w:r w:rsidR="00C52BD8">
        <w:rPr>
          <w:lang w:val="en-US"/>
        </w:rPr>
        <w:t>. Test if the Huygens-Fresnel equation satisfies Helmholtz equation</w:t>
      </w:r>
    </w:p>
    <w:p w14:paraId="038153C1" w14:textId="239711D5" w:rsidR="00C52BD8" w:rsidRDefault="00C52BD8" w:rsidP="006D0D7F">
      <w:pPr>
        <w:spacing w:after="0"/>
        <w:rPr>
          <w:lang w:val="en-US"/>
        </w:rPr>
      </w:pPr>
      <w:r w:rsidRPr="00C52BD8">
        <w:object w:dxaOrig="2260" w:dyaOrig="720" w14:anchorId="4CF6653F">
          <v:shape id="_x0000_i1026" type="#_x0000_t75" style="width:112.7pt;height:36.45pt" o:ole="">
            <v:imagedata r:id="rId8" o:title=""/>
          </v:shape>
          <o:OLEObject Type="Embed" ProgID="Equation.DSMT4" ShapeID="_x0000_i1026" DrawAspect="Content" ObjectID="_1788193700" r:id="rId9"/>
        </w:object>
      </w:r>
    </w:p>
    <w:p w14:paraId="7682CF27" w14:textId="65CBDF0D" w:rsidR="00C52BD8" w:rsidRDefault="00C52BD8" w:rsidP="006D0D7F">
      <w:pPr>
        <w:spacing w:after="0"/>
        <w:rPr>
          <w:lang w:val="en-US"/>
        </w:rPr>
      </w:pPr>
      <w:r w:rsidRPr="00C52BD8">
        <w:object w:dxaOrig="3140" w:dyaOrig="460" w14:anchorId="475011E8">
          <v:shape id="_x0000_i1027" type="#_x0000_t75" style="width:157.1pt;height:22.9pt" o:ole="">
            <v:imagedata r:id="rId10" o:title=""/>
          </v:shape>
          <o:OLEObject Type="Embed" ProgID="Equation.DSMT4" ShapeID="_x0000_i1027" DrawAspect="Content" ObjectID="_1788193701" r:id="rId11"/>
        </w:object>
      </w:r>
    </w:p>
    <w:p w14:paraId="214845FE" w14:textId="77777777" w:rsidR="00EC2A34" w:rsidRDefault="00EC2A34" w:rsidP="006D0D7F">
      <w:pPr>
        <w:spacing w:after="0"/>
        <w:rPr>
          <w:lang w:val="en-US"/>
        </w:rPr>
      </w:pPr>
    </w:p>
    <w:p w14:paraId="52D9F1B8" w14:textId="77777777" w:rsidR="00D12FE8" w:rsidRDefault="00D12FE8" w:rsidP="006D0D7F">
      <w:pPr>
        <w:spacing w:after="0"/>
        <w:rPr>
          <w:lang w:val="en-US"/>
        </w:rPr>
      </w:pPr>
    </w:p>
    <w:p w14:paraId="3F141BC7" w14:textId="77777777" w:rsidR="00D12FE8" w:rsidRDefault="00D12FE8" w:rsidP="006D0D7F">
      <w:pPr>
        <w:spacing w:after="0"/>
        <w:rPr>
          <w:lang w:val="en-US"/>
        </w:rPr>
      </w:pPr>
    </w:p>
    <w:p w14:paraId="51122D33" w14:textId="77777777" w:rsidR="00D12FE8" w:rsidRDefault="00D12FE8" w:rsidP="006D0D7F">
      <w:pPr>
        <w:spacing w:after="0"/>
        <w:rPr>
          <w:lang w:val="en-US"/>
        </w:rPr>
      </w:pPr>
    </w:p>
    <w:p w14:paraId="20495F19" w14:textId="77777777" w:rsidR="00D12FE8" w:rsidRDefault="00D12FE8" w:rsidP="006D0D7F">
      <w:pPr>
        <w:spacing w:after="0"/>
        <w:rPr>
          <w:lang w:val="en-US"/>
        </w:rPr>
      </w:pPr>
    </w:p>
    <w:p w14:paraId="4B0D6F59" w14:textId="77777777" w:rsidR="00D12FE8" w:rsidRDefault="00D12FE8" w:rsidP="006D0D7F">
      <w:pPr>
        <w:spacing w:after="0"/>
        <w:rPr>
          <w:lang w:val="en-US"/>
        </w:rPr>
      </w:pPr>
    </w:p>
    <w:p w14:paraId="6AAB5CDD" w14:textId="07B5F750" w:rsidR="00EC2A34" w:rsidRDefault="00D12FE8" w:rsidP="006D0D7F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6. </w:t>
      </w:r>
      <w:r w:rsidRPr="00D12FE8">
        <w:rPr>
          <w:lang w:val="en-US"/>
        </w:rPr>
        <w:t>Prove that the paraxial propagation transfer function is approximately equal to the angular spectrum transfer function for small angles</w:t>
      </w:r>
      <w:r>
        <w:rPr>
          <w:lang w:val="en-US"/>
        </w:rPr>
        <w:t>.</w:t>
      </w:r>
    </w:p>
    <w:p w14:paraId="4C567496" w14:textId="3D8AAA7E" w:rsidR="00D12FE8" w:rsidRDefault="00D12FE8" w:rsidP="006D0D7F">
      <w:pPr>
        <w:spacing w:after="0"/>
        <w:rPr>
          <w:lang w:val="en-US"/>
        </w:rPr>
      </w:pPr>
      <w:r w:rsidRPr="00D12FE8">
        <w:object w:dxaOrig="7600" w:dyaOrig="920" w14:anchorId="1240084A">
          <v:shape id="_x0000_i1028" type="#_x0000_t75" style="width:380.1pt;height:46.3pt" o:ole="">
            <v:imagedata r:id="rId12" o:title=""/>
          </v:shape>
          <o:OLEObject Type="Embed" ProgID="Equation.DSMT4" ShapeID="_x0000_i1028" DrawAspect="Content" ObjectID="_1788193702" r:id="rId13"/>
        </w:object>
      </w:r>
    </w:p>
    <w:p w14:paraId="3700E8DE" w14:textId="77777777" w:rsidR="00D12FE8" w:rsidRDefault="00D12FE8" w:rsidP="006D0D7F">
      <w:pPr>
        <w:spacing w:after="0"/>
        <w:rPr>
          <w:lang w:val="en-US"/>
        </w:rPr>
      </w:pPr>
    </w:p>
    <w:p w14:paraId="008F1CA7" w14:textId="77777777" w:rsidR="00D12FE8" w:rsidRDefault="00D12FE8" w:rsidP="006D0D7F">
      <w:pPr>
        <w:spacing w:after="0"/>
        <w:rPr>
          <w:lang w:val="en-US"/>
        </w:rPr>
      </w:pPr>
    </w:p>
    <w:p w14:paraId="497E0AFD" w14:textId="0483F56D" w:rsidR="00D12FE8" w:rsidRDefault="00D12FE8" w:rsidP="006D0D7F">
      <w:pPr>
        <w:spacing w:after="0"/>
        <w:rPr>
          <w:lang w:val="en-US"/>
        </w:rPr>
      </w:pPr>
      <w:r>
        <w:rPr>
          <w:lang w:val="en-US"/>
        </w:rPr>
        <w:t xml:space="preserve">7. </w:t>
      </w:r>
      <w:r w:rsidRPr="00D12FE8">
        <w:rPr>
          <w:lang w:val="en-US"/>
        </w:rPr>
        <w:t xml:space="preserve">Prove that the Fresnel approximation </w:t>
      </w:r>
    </w:p>
    <w:p w14:paraId="0B74E1C0" w14:textId="2D3D0974" w:rsidR="00D12FE8" w:rsidRDefault="00D12FE8" w:rsidP="006D0D7F">
      <w:pPr>
        <w:spacing w:after="0"/>
        <w:rPr>
          <w:lang w:val="en-US"/>
        </w:rPr>
      </w:pPr>
      <w:r w:rsidRPr="00D12FE8">
        <w:object w:dxaOrig="6740" w:dyaOrig="720" w14:anchorId="2AE1A328">
          <v:shape id="_x0000_i1029" type="#_x0000_t75" style="width:337.1pt;height:36.45pt" o:ole="">
            <v:imagedata r:id="rId14" o:title=""/>
          </v:shape>
          <o:OLEObject Type="Embed" ProgID="Equation.DSMT4" ShapeID="_x0000_i1029" DrawAspect="Content" ObjectID="_1788193703" r:id="rId15"/>
        </w:object>
      </w:r>
    </w:p>
    <w:p w14:paraId="50D54E51" w14:textId="7356000F" w:rsidR="00D12FE8" w:rsidRDefault="00D12FE8" w:rsidP="006D0D7F">
      <w:pPr>
        <w:spacing w:after="0"/>
        <w:rPr>
          <w:lang w:val="en-US"/>
        </w:rPr>
      </w:pPr>
      <w:r w:rsidRPr="00D12FE8">
        <w:object w:dxaOrig="3100" w:dyaOrig="360" w14:anchorId="737BE6E6">
          <v:shape id="_x0000_i1030" type="#_x0000_t75" style="width:155.2pt;height:17.75pt" o:ole="">
            <v:imagedata r:id="rId16" o:title=""/>
          </v:shape>
          <o:OLEObject Type="Embed" ProgID="Equation.DSMT4" ShapeID="_x0000_i1030" DrawAspect="Content" ObjectID="_1788193704" r:id="rId17"/>
        </w:object>
      </w:r>
    </w:p>
    <w:p w14:paraId="04746357" w14:textId="0013B00A" w:rsidR="00D12FE8" w:rsidRDefault="00D12FE8" w:rsidP="006D0D7F">
      <w:pPr>
        <w:spacing w:after="0"/>
        <w:rPr>
          <w:lang w:val="en-US"/>
        </w:rPr>
      </w:pPr>
      <w:r w:rsidRPr="00D12FE8">
        <w:rPr>
          <w:lang w:val="en-US"/>
        </w:rPr>
        <w:t xml:space="preserve">satisfies the paraxial wave </w:t>
      </w:r>
      <w:proofErr w:type="gramStart"/>
      <w:r w:rsidRPr="00D12FE8">
        <w:rPr>
          <w:lang w:val="en-US"/>
        </w:rPr>
        <w:t>equation</w:t>
      </w:r>
      <w:proofErr w:type="gramEnd"/>
    </w:p>
    <w:p w14:paraId="3326EFC3" w14:textId="6DDEC1D6" w:rsidR="00D12FE8" w:rsidRDefault="00D12FE8" w:rsidP="006D0D7F">
      <w:pPr>
        <w:spacing w:after="0"/>
        <w:rPr>
          <w:lang w:val="en-US"/>
        </w:rPr>
      </w:pPr>
      <w:r w:rsidRPr="00D12FE8">
        <w:object w:dxaOrig="2820" w:dyaOrig="680" w14:anchorId="143C7199">
          <v:shape id="_x0000_i1031" type="#_x0000_t75" style="width:141.2pt;height:34.15pt" o:ole="">
            <v:imagedata r:id="rId18" o:title=""/>
          </v:shape>
          <o:OLEObject Type="Embed" ProgID="Equation.DSMT4" ShapeID="_x0000_i1031" DrawAspect="Content" ObjectID="_1788193705" r:id="rId19"/>
        </w:object>
      </w:r>
    </w:p>
    <w:p w14:paraId="3F5455A7" w14:textId="77777777" w:rsidR="00D12FE8" w:rsidRDefault="00D12FE8" w:rsidP="006D0D7F">
      <w:pPr>
        <w:spacing w:after="0"/>
        <w:rPr>
          <w:lang w:val="en-US"/>
        </w:rPr>
      </w:pPr>
    </w:p>
    <w:p w14:paraId="7066EEF4" w14:textId="77777777" w:rsidR="00644B12" w:rsidRDefault="00644B12" w:rsidP="006D0D7F">
      <w:pPr>
        <w:spacing w:after="0"/>
        <w:rPr>
          <w:lang w:val="en-US"/>
        </w:rPr>
      </w:pPr>
    </w:p>
    <w:p w14:paraId="26D08CE8" w14:textId="77777777" w:rsidR="00644B12" w:rsidRDefault="00644B12" w:rsidP="006D0D7F">
      <w:pPr>
        <w:spacing w:after="0"/>
        <w:rPr>
          <w:lang w:val="en-US"/>
        </w:rPr>
      </w:pPr>
    </w:p>
    <w:p w14:paraId="06039D87" w14:textId="29BA6691" w:rsidR="00D5510E" w:rsidRDefault="00644B12" w:rsidP="006D0D7F">
      <w:pPr>
        <w:spacing w:after="0"/>
        <w:rPr>
          <w:lang w:val="en-US"/>
        </w:rPr>
      </w:pPr>
      <w:r>
        <w:rPr>
          <w:lang w:val="en-US"/>
        </w:rPr>
        <w:t>8</w:t>
      </w:r>
      <w:r w:rsidR="00F33D8E">
        <w:rPr>
          <w:lang w:val="en-US"/>
        </w:rPr>
        <w:t>. Prove that Maxwell’s equations yield the wave equation.</w:t>
      </w:r>
    </w:p>
    <w:p w14:paraId="0668C2C4" w14:textId="1B66940A" w:rsidR="00F33D8E" w:rsidRDefault="00D5510E" w:rsidP="006D0D7F">
      <w:pPr>
        <w:spacing w:after="0"/>
        <w:rPr>
          <w:lang w:val="en-US"/>
        </w:rPr>
      </w:pPr>
      <w:r w:rsidRPr="00D5510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541A7E" wp14:editId="2C95456E">
            <wp:simplePos x="0" y="0"/>
            <wp:positionH relativeFrom="column">
              <wp:posOffset>1371600</wp:posOffset>
            </wp:positionH>
            <wp:positionV relativeFrom="paragraph">
              <wp:posOffset>154305</wp:posOffset>
            </wp:positionV>
            <wp:extent cx="1943100" cy="25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D8E">
        <w:rPr>
          <w:lang w:val="en-US"/>
        </w:rPr>
        <w:t xml:space="preserve">Hint, take the curl of Faraday’s </w:t>
      </w:r>
      <w:proofErr w:type="gramStart"/>
      <w:r w:rsidR="00F33D8E">
        <w:rPr>
          <w:lang w:val="en-US"/>
        </w:rPr>
        <w:t>law</w:t>
      </w:r>
      <w:proofErr w:type="gramEnd"/>
      <w:r w:rsidR="00F33D8E">
        <w:rPr>
          <w:lang w:val="en-US"/>
        </w:rPr>
        <w:t xml:space="preserve"> </w:t>
      </w:r>
    </w:p>
    <w:p w14:paraId="6E235EA1" w14:textId="044D0FDF" w:rsidR="00F33D8E" w:rsidRDefault="00D5510E" w:rsidP="006D0D7F">
      <w:pPr>
        <w:spacing w:after="0"/>
        <w:rPr>
          <w:lang w:val="en-US"/>
        </w:rPr>
      </w:pPr>
      <w:r>
        <w:rPr>
          <w:lang w:val="en-US"/>
        </w:rPr>
        <w:t xml:space="preserve">Hint 2, use the identity   </w:t>
      </w:r>
    </w:p>
    <w:p w14:paraId="764AFB18" w14:textId="738789C7" w:rsidR="00F33D8E" w:rsidRDefault="00F33D8E" w:rsidP="006D0D7F">
      <w:pPr>
        <w:spacing w:after="0"/>
        <w:rPr>
          <w:lang w:val="en-US"/>
        </w:rPr>
      </w:pPr>
    </w:p>
    <w:sectPr w:rsidR="00F33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3853"/>
    <w:multiLevelType w:val="multilevel"/>
    <w:tmpl w:val="FD068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2999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FE"/>
    <w:rsid w:val="00094A1B"/>
    <w:rsid w:val="000A31E3"/>
    <w:rsid w:val="001047D8"/>
    <w:rsid w:val="00137CC3"/>
    <w:rsid w:val="00186BE4"/>
    <w:rsid w:val="001A621A"/>
    <w:rsid w:val="00222C75"/>
    <w:rsid w:val="00250A16"/>
    <w:rsid w:val="002A55A5"/>
    <w:rsid w:val="002E360B"/>
    <w:rsid w:val="002E6D67"/>
    <w:rsid w:val="004008E7"/>
    <w:rsid w:val="004B7917"/>
    <w:rsid w:val="004E53CD"/>
    <w:rsid w:val="00644B12"/>
    <w:rsid w:val="00674CE5"/>
    <w:rsid w:val="006C5D67"/>
    <w:rsid w:val="006D0D7F"/>
    <w:rsid w:val="006F221F"/>
    <w:rsid w:val="006F300F"/>
    <w:rsid w:val="007D7EA0"/>
    <w:rsid w:val="00812102"/>
    <w:rsid w:val="00826376"/>
    <w:rsid w:val="00951A8E"/>
    <w:rsid w:val="009B7083"/>
    <w:rsid w:val="009C1BF8"/>
    <w:rsid w:val="009C7EC5"/>
    <w:rsid w:val="00AE24B6"/>
    <w:rsid w:val="00BE2309"/>
    <w:rsid w:val="00C52BD8"/>
    <w:rsid w:val="00C86480"/>
    <w:rsid w:val="00C963CB"/>
    <w:rsid w:val="00D12FE8"/>
    <w:rsid w:val="00D5510E"/>
    <w:rsid w:val="00DE7BD1"/>
    <w:rsid w:val="00E51831"/>
    <w:rsid w:val="00E922D8"/>
    <w:rsid w:val="00E94A52"/>
    <w:rsid w:val="00EC2A34"/>
    <w:rsid w:val="00EC53FE"/>
    <w:rsid w:val="00F1172D"/>
    <w:rsid w:val="00F33D8E"/>
    <w:rsid w:val="00F3618A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B3D06"/>
  <w15:docId w15:val="{8481EA92-CADB-4F2C-8768-335A269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F3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F57A-7C4B-4E68-8104-670DAC31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Scherrer Institut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Guizar Sicairos Manuel</dc:creator>
  <cp:keywords/>
  <dc:description/>
  <cp:lastModifiedBy>Guizar Sicairos Manuel</cp:lastModifiedBy>
  <cp:revision>9</cp:revision>
  <dcterms:created xsi:type="dcterms:W3CDTF">2024-07-22T12:46:00Z</dcterms:created>
  <dcterms:modified xsi:type="dcterms:W3CDTF">2024-09-18T17:42:00Z</dcterms:modified>
</cp:coreProperties>
</file>